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jc w:val="center"/>
      </w:pPr>
      <w:r/>
      <w:r>
        <w:rPr>
          <w:b/>
        </w:rPr>
        <w:t>Проверочная работа</w:t>
        <w:br/>
      </w:r>
      <w:r>
        <w:rPr>
          <w:b/>
        </w:rPr>
        <w:t>по РУССКОМУ ЯЗЫКУ</w:t>
      </w:r>
    </w:p>
    <w:p>
      <w:pPr>
        <w:ind w:left="0" w:right="0"/>
        <w:jc w:val="center"/>
      </w:pPr>
      <w:r>
        <w:br/>
      </w:r>
      <w:r>
        <w:rPr>
          <w:b/>
        </w:rPr>
        <w:t>6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p>
    <w:p>
      <w:pPr>
        <w:ind w:left="0" w:right="0"/>
        <w:jc w:val="center"/>
      </w:pPr>
      <w:r>
        <w:br/>
      </w:r>
      <w:r>
        <w:rPr>
          <w:b/>
        </w:rPr>
        <w:t>Инструкция по выполнению работы</w:t>
      </w:r>
    </w:p>
    <w:p>
      <w:pPr>
        <w:ind w:left="0" w:right="0"/>
      </w:pPr>
      <w:r/>
      <w:r>
        <w:t xml:space="preserve">         На выполнение проверочной работы по русскому языку отводится один урок (не более 45 минут). Работа включает в себя 5 заданий.</w:t>
        <w:br/>
      </w:r>
      <w:r>
        <w:t xml:space="preserve">         Ответы на задания запишите в работе на отведённых для этого строчках. Если Вы хотите изменить ответ, то зачеркните его и запишите рядом новый.</w:t>
        <w:br/>
      </w:r>
      <w:r>
        <w:t xml:space="preserve">         При выполнении работы не разрешается пользоваться учебниками, рабочими тетрадями, справочниками по грамматике, орфографическими словарями, другим справочным материалом.</w:t>
        <w:br/>
      </w:r>
      <w:r>
        <w:t xml:space="preserve">         При необходимости можно пользоваться черновиком. Записи в черновике проверяться и оцениваться не будут.</w:t>
        <w:br/>
      </w:r>
      <w:r>
        <w:t xml:space="preserve">         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сможете вернуться к пропущенным заданиям.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ВПР на </w:t>
      </w:r>
      <w:r>
        <w:rPr>
          <w:b/>
        </w:rPr>
        <w:t>текущий учебный год</w:t>
      </w:r>
      <w:r>
        <w:t>.</w:t>
      </w:r>
    </w:p>
    <w:p>
      <w:pPr>
        <w:ind w:left="0" w:right="0"/>
        <w:jc w:val="left"/>
      </w:pPr>
      <w:r/>
    </w:p>
    <w:p>
      <w:pPr>
        <w:ind w:left="0" w:right="0"/>
        <w:jc w:val="center"/>
      </w:pPr>
      <w:r/>
      <w:r>
        <w:rPr>
          <w:i/>
        </w:rPr>
        <w:t>Желаем успеха!</w:t>
      </w:r>
    </w:p>
    <w:p>
      <w:pPr>
        <w:ind w:left="0" w:right="0"/>
        <w:jc w:val="center"/>
      </w:pPr>
      <w:r/>
    </w:p>
    <w:p>
      <w:pPr>
        <w:ind w:left="0" w:right="0"/>
        <w:jc w:val="center"/>
      </w:pPr>
      <w:r/>
    </w:p>
    <w:p>
      <w:pPr>
        <w:ind w:left="0" w:right="0"/>
      </w:pPr>
      <w:r/>
      <w:r>
        <w:t>___________________________________________________________________________</w:t>
      </w:r>
    </w:p>
    <w:p>
      <w:pPr>
        <w:ind w:left="0" w:right="0"/>
      </w:pPr>
      <w:r/>
      <w:r>
        <w:drawing>
          <wp:inline xmlns:a="http://schemas.openxmlformats.org/drawingml/2006/main" xmlns:pic="http://schemas.openxmlformats.org/drawingml/2006/picture">
            <wp:extent cx="5762625" cy="8191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819150"/>
                    </a:xfrm>
                    <a:prstGeom prst="rect"/>
                  </pic:spPr>
                </pic:pic>
              </a:graphicData>
            </a:graphic>
          </wp:inline>
        </w:drawing>
      </w:r>
    </w:p>
    <w:p>
      <w:pPr>
        <w:ind w:left="0" w:right="0"/>
      </w:pPr>
      <w:r/>
      <w:r>
        <w:rPr>
          <w:i/>
        </w:rPr>
        <w:t>* Обратите внимание:</w:t>
      </w:r>
      <w:r>
        <w:t xml:space="preserve"> в случае, если какие-либо задания не могли быть выполнены целым классом по причинам, связанным с особенностями организации учебного процесса, в форме сбора результатов ВПР всем обучающимся класса за данные задания вместо баллов выставляется значение «Тема не пройдена». В соответствующие ячейки таблицы заполняется н/п.</w:t>
      </w:r>
    </w:p>
    <w:p>
      <w:r>
        <w:br w:type="page"/>
      </w:r>
    </w:p>
    <w:p>
      <w:pPr>
        <w:pStyle w:val="aa"/>
        <w:ind w:left="0" w:right="0"/>
      </w:pPr>
      <w:r/>
      <w:r>
        <w:t xml:space="preserve">  1-3  </w:t>
      </w:r>
    </w:p>
    <w:p>
      <w:pPr>
        <w:ind w:left="0" w:right="0"/>
      </w:pPr>
      <w:r/>
    </w:p>
    <w:p>
      <w:pPr>
        <w:ind w:left="0" w:right="0"/>
      </w:pPr>
      <w:r/>
      <w:r>
        <w:t>Перепишите текст 1, раскрывая скобки, вставляя, где это необходимо, пропущенные буквы и знаки препинания.</w:t>
      </w:r>
    </w:p>
    <w:p>
      <w:pPr>
        <w:ind w:left="0" w:right="0"/>
        <w:jc w:val="center"/>
      </w:pPr>
      <w:r/>
      <w:r>
        <w:t>Текст 1</w:t>
      </w:r>
    </w:p>
    <w:p>
      <w:pPr>
        <w:ind w:left="0" w:right="0"/>
      </w:pPr>
      <w:r/>
      <w:r>
        <w:t xml:space="preserve">         В глубине нашего двора жила (не)обыкнове(н,нн)ая девч..нка Виктория. Её родители были туристами. Эти пут..шественники (не)поднимались на (жемчужно)белые вершины не ра(з/с)капывали в песча(н,нн)ых холмах древние города. Просто каждый отпуск они проводили с какими(то) туристскими группами то на Чёрном море, то на Волге.</w:t>
        <w:br/>
      </w:r>
      <w:r>
        <w:t xml:space="preserve">         Как все нормальные девч..нки, Вика гоняла с ребятами мяч, врем..нами дралась с кем(нибудь) ныряла</w:t>
      </w:r>
      <w:r>
        <w:rPr>
          <w:vertAlign w:val="superscript"/>
        </w:rPr>
        <w:t>(3)</w:t>
      </w:r>
      <w:r>
        <w:t xml:space="preserve"> в пр..брежные волны. Но никогда (не)заб..вала, что она красивая девочка. Часто Вика по..влялась во дворе в модном</w:t>
      </w:r>
      <w:r>
        <w:rPr>
          <w:vertAlign w:val="superscript"/>
        </w:rPr>
        <w:t>(2)</w:t>
      </w:r>
      <w:r>
        <w:t xml:space="preserve"> наряде и вопросительно погляд..вала на ребят. Мальчишки понимали девчоноч..ю слабость и хвалили обнову.</w:t>
        <w:br/>
      </w:r>
      <w:r>
        <w:t xml:space="preserve">         Свои дли(н,нн)ые платья и полотня(н,нн)ые сарафаны Виктория кроила из прошлогодних туристских нарядов матери и шила на ра(з/с)хлябанной швейной машинке.</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p>
    <w:p>
      <w:pPr>
        <w:ind w:left="0" w:right="0"/>
      </w:pPr>
      <w:r/>
      <w:r>
        <w:t>2. Выполните обозначенные цифрами в тексте 1 языковые разборы:</w:t>
      </w:r>
    </w:p>
    <w:p>
      <w:pPr>
        <w:ind w:left="0" w:right="0"/>
      </w:pPr>
      <w:r>
        <w:br/>
      </w:r>
      <w:r>
        <w:t xml:space="preserve">             (2) – морфемный и словообразовательный разборы слова;</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p>
    <w:p>
      <w:pPr>
        <w:ind w:left="0" w:right="0"/>
      </w:pPr>
      <w:r/>
      <w:r>
        <w:t xml:space="preserve">              (3) – морфологический разбор слова;</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2 и выполните задания 3−4.</w:t>
            </w:r>
          </w:p>
        </w:tc>
      </w:tr>
    </w:tbl>
    <w:p>
      <w:pPr>
        <w:pStyle w:val="aa"/>
        <w:ind w:left="0" w:right="0"/>
      </w:pPr>
      <w:r/>
      <w:r>
        <w:t xml:space="preserve">  3-4  </w:t>
      </w:r>
    </w:p>
    <w:p>
      <w:pPr>
        <w:ind w:left="0" w:right="0"/>
      </w:pPr>
      <w:r/>
    </w:p>
    <w:p>
      <w:pPr>
        <w:ind w:left="0" w:right="0"/>
        <w:jc w:val="center"/>
      </w:pPr>
      <w:r/>
      <w:r>
        <w:t>Текст 2</w:t>
      </w:r>
    </w:p>
    <w:p>
      <w:pPr>
        <w:ind w:left="0" w:right="0"/>
      </w:pPr>
      <w:r/>
      <w:r>
        <w:t xml:space="preserve">         (1)Умеете ли вы слушать музыку? (2)Этот вопрос очень важен. (3)Ведь только тому, кто умеет слушать музыку, станут понятными глубокое содержание музыкального произведения и художественные образы, созданные композитором. (4)Оказывается, есть определённые правила, как это надо делать. (5)Самое первое из них заключается в том, что слушать музыку можно только в тишине. (6)Это первое необходимое условие. (7)Ведь музыка – искусство, выражающееся в звуках, в их сочетании. (8)Она воспринимается через слух. (9)Слушать музыку в шуме – это то же самое, что пытаться смотреть на полотно художника через вуаль или читать книгу, разговаривая с кем-то. (10)Ваши глаза пробегают по строчкам, но при этом вы решительно ничего из прочитанного не поймёте. (11)Второе важное для понимания музыки условие – внимание. (12)Только в полной тишине и при полной сосредоточенности вам откроется смысл музыкального произведения.</w:t>
        <w:br/>
      </w:r>
      <w:r>
        <w:t xml:space="preserve">         (13)Музыка вызывает в душе слушателя, даже если он ещё ребёнок, глубокие чувства, рождает мысли. (14)Слушая классическую музыку, каждый стремится быть лучше, чище. (15)Сердце замирает, когда слушаешь вдохновенную музыку Петра Ильича Чайковского! (16)В чём же тут дело? (17)Вероятно, прежде всего в том, что композитор, создавая музыку для детей и взрослых, всегда думал о тех, кто будет её слушать. (18)Он хотел, чтобы его слушатели были сильными, гордыми, верными в дружбе, умели любить.</w:t>
        <w:br/>
      </w:r>
      <w:r>
        <w:t xml:space="preserve">         (19)Среди множества искусств, которые воздействуют на человеческую душу, нет силы более доброй и благородной, чем музыка. (20)Она будит фантазию и окрыляет.</w:t>
        <w:br/>
      </w:r>
      <w:r>
        <w:t>(21)Невольно возникают дивные и чарующие образы. (22)В этом и заключается испокон веков влияние музыки на человека, если он умеет её слушать. (23)Чем выше культура человека, тем больше он понимает и любит музыку.</w:t>
      </w:r>
    </w:p>
    <w:p>
      <w:pPr>
        <w:ind w:left="0" w:right="0"/>
        <w:jc w:val="right"/>
      </w:pPr>
      <w:r/>
      <w:r>
        <w:t>(По Д. Шостаковичу)</w:t>
      </w:r>
    </w:p>
    <w:p>
      <w:pPr>
        <w:ind w:left="0" w:right="0"/>
        <w:jc w:val="right"/>
      </w:pPr>
      <w:r/>
    </w:p>
    <w:p>
      <w:pPr>
        <w:ind w:left="0" w:right="0"/>
      </w:pPr>
      <w:r/>
      <w:r>
        <w:t>3. Какие условия, правила, по мнению автора, надо соблюдать, чтобы слушать и понимать музыку?</w:t>
      </w:r>
    </w:p>
    <w:p>
      <w:pPr>
        <w:ind w:left="0" w:right="0"/>
      </w:pP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p>
    <w:p>
      <w:pPr>
        <w:ind w:left="0" w:right="0"/>
      </w:pPr>
      <w:r/>
      <w:r>
        <w:t>4.  Определите и запишите лексическое значение слова «полотно» из предложения 9. Подберите и запишите предложение, в котором данное многозначное слово употреблялось бы в другом значении.</w:t>
      </w:r>
    </w:p>
    <w:p>
      <w:pPr>
        <w:ind w:left="0" w:right="0"/>
      </w:pP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r>
        <w:br w:type="page"/>
      </w:r>
    </w:p>
    <w:p>
      <w:pPr>
        <w:pStyle w:val="aa"/>
        <w:ind w:left="0" w:right="0"/>
      </w:pPr>
      <w:r/>
      <w:r>
        <w:t xml:space="preserve">   5   </w:t>
      </w:r>
    </w:p>
    <w:p>
      <w:pPr>
        <w:ind w:left="0" w:right="0"/>
      </w:pPr>
      <w:r/>
    </w:p>
    <w:p>
      <w:pPr>
        <w:ind w:left="0" w:right="0"/>
      </w:pPr>
      <w:r/>
      <w:r>
        <w:t>Найдите и исправьте ошибку (ошибки) в образовании формы слова (слов). Запишите правильный вариант формы слова (слов).</w:t>
      </w:r>
    </w:p>
    <w:p>
      <w:pPr>
        <w:ind w:left="0" w:right="0"/>
      </w:pPr>
      <w:r/>
      <w:r>
        <w:t>1) вкусное салями</w:t>
        <w:br/>
      </w:r>
      <w:r>
        <w:t>2) семистам ученикам</w:t>
        <w:br/>
      </w:r>
      <w:r>
        <w:t>3) комната более шире</w:t>
        <w:br/>
      </w:r>
      <w:r>
        <w:t>4) обоим братьям</w:t>
        <w:br/>
        <w:b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